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F4A36" w14:textId="77777777" w:rsidR="00FD3A66" w:rsidRPr="00FD3A66" w:rsidRDefault="00FD3A66" w:rsidP="00994F57">
      <w:pPr>
        <w:jc w:val="center"/>
        <w:rPr>
          <w:rFonts w:ascii="Century Gothic" w:eastAsia="Times New Roman" w:hAnsi="Century Gothic" w:cs="Times New Roman"/>
          <w:b/>
          <w:sz w:val="20"/>
          <w:szCs w:val="28"/>
        </w:rPr>
      </w:pPr>
    </w:p>
    <w:p w14:paraId="392580B5" w14:textId="77777777" w:rsidR="00994F57" w:rsidRPr="005B3603" w:rsidRDefault="00994F57" w:rsidP="00994F57">
      <w:pPr>
        <w:pBdr>
          <w:bottom w:val="single" w:sz="4" w:space="1" w:color="auto"/>
        </w:pBdr>
        <w:ind w:left="-270"/>
        <w:jc w:val="center"/>
        <w:rPr>
          <w:rFonts w:ascii="Century Gothic" w:eastAsia="Times New Roman" w:hAnsi="Century Gothic" w:cs="Times New Roman"/>
          <w:b/>
          <w:sz w:val="20"/>
          <w:szCs w:val="28"/>
        </w:rPr>
      </w:pPr>
    </w:p>
    <w:p w14:paraId="00000002" w14:textId="49C22C2C" w:rsidR="0056337A" w:rsidRPr="00FD3A66" w:rsidRDefault="002E0E13" w:rsidP="00994F57">
      <w:pPr>
        <w:pBdr>
          <w:bottom w:val="single" w:sz="4" w:space="1" w:color="auto"/>
        </w:pBdr>
        <w:ind w:left="-270"/>
        <w:jc w:val="center"/>
        <w:rPr>
          <w:rFonts w:ascii="Century Gothic" w:eastAsia="Times New Roman" w:hAnsi="Century Gothic" w:cs="Times New Roman"/>
          <w:b/>
          <w:sz w:val="32"/>
          <w:szCs w:val="28"/>
        </w:rPr>
      </w:pPr>
      <w:r w:rsidRPr="00FD3A66">
        <w:rPr>
          <w:rFonts w:ascii="Century Gothic" w:eastAsia="Times New Roman" w:hAnsi="Century Gothic" w:cs="Times New Roman"/>
          <w:b/>
          <w:sz w:val="32"/>
          <w:szCs w:val="28"/>
        </w:rPr>
        <w:t>Diversity &amp; Inclusion Innovation Fund - Request for Proposals (RFP)</w:t>
      </w:r>
    </w:p>
    <w:p w14:paraId="00000003" w14:textId="53348C28" w:rsidR="0056337A" w:rsidRDefault="0056337A" w:rsidP="00994F57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04" w14:textId="35A8EF30" w:rsidR="0056337A" w:rsidRPr="0097228C" w:rsidRDefault="002E0E13">
      <w:pPr>
        <w:rPr>
          <w:rFonts w:asciiTheme="minorHAnsi" w:eastAsia="Times New Roman" w:hAnsiTheme="minorHAnsi" w:cstheme="minorHAnsi"/>
          <w:b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b/>
          <w:sz w:val="22"/>
          <w:szCs w:val="22"/>
        </w:rPr>
        <w:t>About</w:t>
      </w:r>
    </w:p>
    <w:p w14:paraId="6F8C66FC" w14:textId="6C361A25" w:rsidR="00495FA0" w:rsidRPr="0097228C" w:rsidRDefault="002E0E13" w:rsidP="00495FA0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>Diversity and Inclusion Innovation Fund</w:t>
      </w:r>
      <w:r w:rsidR="00716369">
        <w:rPr>
          <w:rFonts w:asciiTheme="minorHAnsi" w:eastAsia="Times New Roman" w:hAnsiTheme="minorHAnsi" w:cstheme="minorHAnsi"/>
          <w:sz w:val="22"/>
          <w:szCs w:val="22"/>
        </w:rPr>
        <w:t xml:space="preserve"> (DIIF)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is a </w:t>
      </w:r>
      <w:r w:rsidR="00716369">
        <w:rPr>
          <w:rFonts w:asciiTheme="minorHAnsi" w:eastAsia="Times New Roman" w:hAnsiTheme="minorHAnsi" w:cstheme="minorHAnsi"/>
          <w:sz w:val="22"/>
          <w:szCs w:val="22"/>
        </w:rPr>
        <w:t xml:space="preserve">fund established </w:t>
      </w:r>
      <w:r w:rsidR="00716369" w:rsidRPr="0097228C">
        <w:rPr>
          <w:rFonts w:asciiTheme="minorHAnsi" w:eastAsia="Times New Roman" w:hAnsiTheme="minorHAnsi" w:cstheme="minorHAnsi"/>
          <w:sz w:val="22"/>
          <w:szCs w:val="22"/>
        </w:rPr>
        <w:t>t</w:t>
      </w:r>
      <w:r w:rsidR="00716369">
        <w:rPr>
          <w:rFonts w:asciiTheme="minorHAnsi" w:eastAsia="Times New Roman" w:hAnsiTheme="minorHAnsi" w:cstheme="minorHAnsi"/>
          <w:sz w:val="22"/>
          <w:szCs w:val="22"/>
        </w:rPr>
        <w:t>o</w:t>
      </w:r>
      <w:r w:rsidR="00716369" w:rsidRPr="00972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>support faculty, staff, monastic and student community members in the development of a project that will advance diversity and inclusion</w:t>
      </w:r>
      <w:r w:rsidR="00716369">
        <w:rPr>
          <w:rFonts w:asciiTheme="minorHAnsi" w:eastAsia="Times New Roman" w:hAnsiTheme="minorHAnsi" w:cstheme="minorHAnsi"/>
          <w:sz w:val="22"/>
          <w:szCs w:val="22"/>
        </w:rPr>
        <w:t xml:space="preserve"> throughout our campus community.</w:t>
      </w:r>
      <w:r w:rsidR="00495FA0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="00495FA0" w:rsidRPr="0097228C">
        <w:rPr>
          <w:rFonts w:asciiTheme="minorHAnsi" w:eastAsia="Times New Roman" w:hAnsiTheme="minorHAnsi" w:cstheme="minorHAnsi"/>
          <w:i/>
          <w:sz w:val="22"/>
          <w:szCs w:val="22"/>
        </w:rPr>
        <w:t xml:space="preserve">Diversity </w:t>
      </w:r>
      <w:r w:rsidR="00495FA0">
        <w:rPr>
          <w:rFonts w:asciiTheme="minorHAnsi" w:eastAsia="Times New Roman" w:hAnsiTheme="minorHAnsi" w:cstheme="minorHAnsi"/>
          <w:sz w:val="22"/>
          <w:szCs w:val="22"/>
        </w:rPr>
        <w:t>means to</w:t>
      </w:r>
      <w:r w:rsidR="00495FA0" w:rsidRPr="0097228C">
        <w:rPr>
          <w:rFonts w:asciiTheme="minorHAnsi" w:eastAsia="Times New Roman" w:hAnsiTheme="minorHAnsi" w:cstheme="minorHAnsi"/>
          <w:sz w:val="22"/>
          <w:szCs w:val="22"/>
        </w:rPr>
        <w:t xml:space="preserve"> include individual and group/social differences. The Saint Anselm community is inclusive of individuals who reflect a broad range of social identities including</w:t>
      </w:r>
      <w:r w:rsidR="00495FA0">
        <w:rPr>
          <w:rFonts w:asciiTheme="minorHAnsi" w:eastAsia="Times New Roman" w:hAnsiTheme="minorHAnsi" w:cstheme="minorHAnsi"/>
          <w:sz w:val="22"/>
          <w:szCs w:val="22"/>
        </w:rPr>
        <w:t>, but not limited to,</w:t>
      </w:r>
      <w:r w:rsidR="00495FA0" w:rsidRPr="0097228C">
        <w:rPr>
          <w:rFonts w:asciiTheme="minorHAnsi" w:eastAsia="Times New Roman" w:hAnsiTheme="minorHAnsi" w:cstheme="minorHAnsi"/>
          <w:sz w:val="22"/>
          <w:szCs w:val="22"/>
        </w:rPr>
        <w:t xml:space="preserve"> the following: Socioeconomic Class, Race, Ethnicity, Gender, Sexual Orientation, Disability, Religion, Politics, National Origin, and First Generation</w:t>
      </w:r>
      <w:r w:rsidR="00495FA0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495FA0" w:rsidRPr="00550B76">
        <w:rPr>
          <w:rFonts w:asciiTheme="minorHAnsi" w:eastAsia="Times New Roman" w:hAnsiTheme="minorHAnsi" w:cstheme="minorHAnsi"/>
          <w:i/>
          <w:iCs/>
          <w:sz w:val="22"/>
          <w:szCs w:val="22"/>
        </w:rPr>
        <w:t>Inclusion</w:t>
      </w:r>
      <w:r w:rsidR="00495FA0" w:rsidRPr="00972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95FA0">
        <w:rPr>
          <w:rFonts w:asciiTheme="minorHAnsi" w:eastAsia="Times New Roman" w:hAnsiTheme="minorHAnsi" w:cstheme="minorHAnsi"/>
          <w:sz w:val="22"/>
          <w:szCs w:val="22"/>
        </w:rPr>
        <w:t>is t</w:t>
      </w:r>
      <w:r w:rsidR="00495FA0" w:rsidRPr="0097228C">
        <w:rPr>
          <w:rFonts w:asciiTheme="minorHAnsi" w:eastAsia="Times New Roman" w:hAnsiTheme="minorHAnsi" w:cstheme="minorHAnsi"/>
          <w:sz w:val="22"/>
          <w:szCs w:val="22"/>
        </w:rPr>
        <w:t>he active, intentional, and ongoing engagement with diversity.</w:t>
      </w:r>
    </w:p>
    <w:p w14:paraId="00000006" w14:textId="0932F499" w:rsidR="0056337A" w:rsidRPr="0097228C" w:rsidRDefault="0056337A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0000007" w14:textId="5708E3E7" w:rsidR="0056337A" w:rsidRPr="0097228C" w:rsidRDefault="002E0E13">
      <w:pPr>
        <w:rPr>
          <w:rFonts w:asciiTheme="minorHAnsi" w:eastAsia="Times New Roman" w:hAnsiTheme="minorHAnsi" w:cstheme="minorHAnsi"/>
          <w:b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b/>
          <w:sz w:val="22"/>
          <w:szCs w:val="22"/>
        </w:rPr>
        <w:t>Purpose</w:t>
      </w:r>
    </w:p>
    <w:p w14:paraId="00000008" w14:textId="28C7A3B9" w:rsidR="0056337A" w:rsidRPr="0097228C" w:rsidRDefault="002E0E13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To </w:t>
      </w:r>
      <w:r w:rsidR="00716369">
        <w:rPr>
          <w:rFonts w:asciiTheme="minorHAnsi" w:eastAsia="Times New Roman" w:hAnsiTheme="minorHAnsi" w:cstheme="minorHAnsi"/>
          <w:sz w:val="22"/>
          <w:szCs w:val="22"/>
        </w:rPr>
        <w:t>support</w:t>
      </w:r>
      <w:r w:rsidR="00716369" w:rsidRPr="00972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Saint Anselm College community-based initiatives that </w:t>
      </w:r>
      <w:r w:rsidR="00716369">
        <w:rPr>
          <w:rFonts w:asciiTheme="minorHAnsi" w:eastAsia="Times New Roman" w:hAnsiTheme="minorHAnsi" w:cstheme="minorHAnsi"/>
          <w:sz w:val="22"/>
          <w:szCs w:val="22"/>
        </w:rPr>
        <w:t>enhance</w:t>
      </w:r>
      <w:r w:rsidR="00716369" w:rsidRPr="00972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>diversity and inclusion</w:t>
      </w:r>
      <w:r w:rsidR="00716369">
        <w:rPr>
          <w:rFonts w:asciiTheme="minorHAnsi" w:eastAsia="Times New Roman" w:hAnsiTheme="minorHAnsi" w:cstheme="minorHAnsi"/>
          <w:sz w:val="22"/>
          <w:szCs w:val="22"/>
        </w:rPr>
        <w:t xml:space="preserve"> throughout our campus community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716369">
        <w:rPr>
          <w:rFonts w:asciiTheme="minorHAnsi" w:eastAsia="Times New Roman" w:hAnsiTheme="minorHAnsi" w:cstheme="minorHAnsi"/>
          <w:sz w:val="22"/>
          <w:szCs w:val="22"/>
        </w:rPr>
        <w:t xml:space="preserve">The DIIF is a 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>targeted, institutional investment designed to encourage cross-campus collaborations to improve diversity and inclusion for long-term community growth</w:t>
      </w:r>
      <w:r w:rsidR="00716369">
        <w:rPr>
          <w:rFonts w:asciiTheme="minorHAnsi" w:eastAsia="Times New Roman" w:hAnsiTheme="minorHAnsi" w:cstheme="minorHAnsi"/>
          <w:sz w:val="22"/>
          <w:szCs w:val="22"/>
        </w:rPr>
        <w:t xml:space="preserve"> in harmony with 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>our Catholic and Benedictine values.</w:t>
      </w:r>
    </w:p>
    <w:p w14:paraId="00000009" w14:textId="4EB098CA" w:rsidR="0056337A" w:rsidRPr="0097228C" w:rsidRDefault="0056337A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000000A" w14:textId="5791739D" w:rsidR="0056337A" w:rsidRPr="0097228C" w:rsidRDefault="002E0E13">
      <w:pPr>
        <w:rPr>
          <w:rFonts w:asciiTheme="minorHAnsi" w:eastAsia="Times New Roman" w:hAnsiTheme="minorHAnsi" w:cstheme="minorHAnsi"/>
          <w:b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b/>
          <w:sz w:val="22"/>
          <w:szCs w:val="22"/>
        </w:rPr>
        <w:t>At A Glance</w:t>
      </w:r>
    </w:p>
    <w:p w14:paraId="738800D9" w14:textId="18FFE137" w:rsidR="005B3603" w:rsidRPr="0097228C" w:rsidRDefault="002E0E13" w:rsidP="005B3603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   •    Eligibility: all faculty, staff, monastic, and student</w:t>
      </w:r>
      <w:r w:rsidR="005B3603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5B3603" w:rsidRPr="0097228C">
        <w:rPr>
          <w:rFonts w:asciiTheme="minorHAnsi" w:eastAsia="Times New Roman" w:hAnsiTheme="minorHAnsi" w:cstheme="minorHAnsi"/>
          <w:sz w:val="22"/>
          <w:szCs w:val="22"/>
        </w:rPr>
        <w:t>are eligible to receive funds.</w:t>
      </w:r>
    </w:p>
    <w:p w14:paraId="0000000C" w14:textId="0DE0C6C1" w:rsidR="0056337A" w:rsidRPr="0097228C" w:rsidRDefault="002E0E13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   •    Application deadlines: </w:t>
      </w:r>
      <w:r w:rsidR="00716369">
        <w:rPr>
          <w:rFonts w:asciiTheme="minorHAnsi" w:eastAsia="Times New Roman" w:hAnsiTheme="minorHAnsi" w:cstheme="minorHAnsi"/>
          <w:sz w:val="22"/>
          <w:szCs w:val="22"/>
        </w:rPr>
        <w:t>Rolling. Applications are reviewed monthly throughout the academic year.</w:t>
      </w:r>
    </w:p>
    <w:p w14:paraId="0000000D" w14:textId="616BA334" w:rsidR="0056337A" w:rsidRPr="0097228C" w:rsidRDefault="002E0E13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   •    Duration: one semester or one academic year</w:t>
      </w:r>
    </w:p>
    <w:p w14:paraId="0000000E" w14:textId="51238F8B" w:rsidR="0056337A" w:rsidRPr="0097228C" w:rsidRDefault="002E0E13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   •    Typical grants will range from $500 to $2,500.</w:t>
      </w:r>
    </w:p>
    <w:p w14:paraId="0000000F" w14:textId="29548FA6" w:rsidR="0056337A" w:rsidRPr="0097228C" w:rsidRDefault="0056337A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0000010" w14:textId="49751F2C" w:rsidR="0056337A" w:rsidRPr="0097228C" w:rsidRDefault="002E0E13">
      <w:pPr>
        <w:rPr>
          <w:rFonts w:asciiTheme="minorHAnsi" w:eastAsia="Times New Roman" w:hAnsiTheme="minorHAnsi" w:cstheme="minorHAnsi"/>
          <w:b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b/>
          <w:sz w:val="22"/>
          <w:szCs w:val="22"/>
        </w:rPr>
        <w:t>Administration and Selection</w:t>
      </w:r>
    </w:p>
    <w:p w14:paraId="00000011" w14:textId="033585BA" w:rsidR="0056337A" w:rsidRPr="0097228C" w:rsidRDefault="002E0E13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The funds are administered through the </w:t>
      </w:r>
      <w:r w:rsidR="00287D91" w:rsidRPr="0097228C">
        <w:rPr>
          <w:rFonts w:asciiTheme="minorHAnsi" w:eastAsia="Times New Roman" w:hAnsiTheme="minorHAnsi" w:cstheme="minorHAnsi"/>
          <w:sz w:val="22"/>
          <w:szCs w:val="22"/>
        </w:rPr>
        <w:t>Office for Diversity and Inclusion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. The </w:t>
      </w:r>
      <w:r w:rsidR="00716369">
        <w:rPr>
          <w:rFonts w:asciiTheme="minorHAnsi" w:eastAsia="Times New Roman" w:hAnsiTheme="minorHAnsi" w:cstheme="minorHAnsi"/>
          <w:sz w:val="22"/>
          <w:szCs w:val="22"/>
        </w:rPr>
        <w:t xml:space="preserve">DIIF 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review committee is appointed by the </w:t>
      </w:r>
      <w:r w:rsidR="00287D91" w:rsidRPr="0097228C">
        <w:rPr>
          <w:rFonts w:asciiTheme="minorHAnsi" w:eastAsia="Times New Roman" w:hAnsiTheme="minorHAnsi" w:cstheme="minorHAnsi"/>
          <w:sz w:val="22"/>
          <w:szCs w:val="22"/>
        </w:rPr>
        <w:t>Chief Diversity Officer,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chaired by a member of the President’s Committee on Diversity and Inclusivity (PCDI) and includes faculty, staff, monastic, and student community members.</w:t>
      </w:r>
      <w:r w:rsidR="00971197" w:rsidRPr="0097119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71197" w:rsidRPr="0097228C">
        <w:rPr>
          <w:rFonts w:asciiTheme="minorHAnsi" w:eastAsia="Times New Roman" w:hAnsiTheme="minorHAnsi" w:cstheme="minorHAnsi"/>
          <w:sz w:val="22"/>
          <w:szCs w:val="22"/>
        </w:rPr>
        <w:t xml:space="preserve">The Diversity Innovation Fund is awarded through a competitive grant application process. Not all projects </w:t>
      </w:r>
      <w:r w:rsidR="00495FA0">
        <w:rPr>
          <w:rFonts w:asciiTheme="minorHAnsi" w:eastAsia="Times New Roman" w:hAnsiTheme="minorHAnsi" w:cstheme="minorHAnsi"/>
          <w:sz w:val="22"/>
          <w:szCs w:val="22"/>
        </w:rPr>
        <w:t>are</w:t>
      </w:r>
      <w:r w:rsidR="00971197" w:rsidRPr="0097228C">
        <w:rPr>
          <w:rFonts w:asciiTheme="minorHAnsi" w:eastAsia="Times New Roman" w:hAnsiTheme="minorHAnsi" w:cstheme="minorHAnsi"/>
          <w:sz w:val="22"/>
          <w:szCs w:val="22"/>
        </w:rPr>
        <w:t xml:space="preserve"> funded</w:t>
      </w:r>
      <w:r w:rsidR="0071636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0000012" w14:textId="1BE7B0B9" w:rsidR="0056337A" w:rsidRPr="0097228C" w:rsidRDefault="0056337A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0000013" w14:textId="7D6B70C6" w:rsidR="0056337A" w:rsidRPr="0097228C" w:rsidRDefault="006F69A5">
      <w:pPr>
        <w:rPr>
          <w:rFonts w:asciiTheme="minorHAnsi" w:eastAsia="Times New Roman" w:hAnsiTheme="minorHAnsi" w:cstheme="minorHAnsi"/>
          <w:b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b/>
          <w:sz w:val="22"/>
          <w:szCs w:val="22"/>
        </w:rPr>
        <w:t>Project Focus Areas</w:t>
      </w:r>
    </w:p>
    <w:p w14:paraId="00000014" w14:textId="5B8CEA06" w:rsidR="0056337A" w:rsidRPr="0097228C" w:rsidRDefault="0071636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The DIIF </w:t>
      </w:r>
      <w:r w:rsidR="002E0E13" w:rsidRPr="0097228C">
        <w:rPr>
          <w:rFonts w:asciiTheme="minorHAnsi" w:eastAsia="Times New Roman" w:hAnsiTheme="minorHAnsi" w:cstheme="minorHAnsi"/>
          <w:sz w:val="22"/>
          <w:szCs w:val="22"/>
        </w:rPr>
        <w:t xml:space="preserve">places a high priority on projects and initiatives designed to assist </w:t>
      </w:r>
      <w:r>
        <w:rPr>
          <w:rFonts w:asciiTheme="minorHAnsi" w:eastAsia="Times New Roman" w:hAnsiTheme="minorHAnsi" w:cstheme="minorHAnsi"/>
          <w:sz w:val="22"/>
          <w:szCs w:val="22"/>
        </w:rPr>
        <w:t>our</w:t>
      </w:r>
      <w:r w:rsidR="002E0E13" w:rsidRPr="0097228C">
        <w:rPr>
          <w:rFonts w:asciiTheme="minorHAnsi" w:eastAsia="Times New Roman" w:hAnsiTheme="minorHAnsi" w:cstheme="minorHAnsi"/>
          <w:sz w:val="22"/>
          <w:szCs w:val="22"/>
        </w:rPr>
        <w:t xml:space="preserve"> college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community </w:t>
      </w:r>
      <w:r w:rsidR="002E0E13" w:rsidRPr="0097228C">
        <w:rPr>
          <w:rFonts w:asciiTheme="minorHAnsi" w:eastAsia="Times New Roman" w:hAnsiTheme="minorHAnsi" w:cstheme="minorHAnsi"/>
          <w:sz w:val="22"/>
          <w:szCs w:val="22"/>
        </w:rPr>
        <w:t xml:space="preserve">realize its mission as a Catholic, Benedictine, liberal arts institution with projects that work toward sustaining an intentionally inclusive environment. </w:t>
      </w:r>
      <w:r>
        <w:rPr>
          <w:rFonts w:asciiTheme="minorHAnsi" w:eastAsia="Times New Roman" w:hAnsiTheme="minorHAnsi" w:cstheme="minorHAnsi"/>
          <w:sz w:val="22"/>
          <w:szCs w:val="22"/>
        </w:rPr>
        <w:t>S</w:t>
      </w:r>
      <w:r w:rsidR="002E0E13" w:rsidRPr="0097228C">
        <w:rPr>
          <w:rFonts w:asciiTheme="minorHAnsi" w:eastAsia="Times New Roman" w:hAnsiTheme="minorHAnsi" w:cstheme="minorHAnsi"/>
          <w:sz w:val="22"/>
          <w:szCs w:val="22"/>
        </w:rPr>
        <w:t xml:space="preserve">uccessful proposals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include elements that engage multiple campus constituencies and also </w:t>
      </w:r>
      <w:r w:rsidR="002E0E13" w:rsidRPr="0097228C">
        <w:rPr>
          <w:rFonts w:asciiTheme="minorHAnsi" w:eastAsia="Times New Roman" w:hAnsiTheme="minorHAnsi" w:cstheme="minorHAnsi"/>
          <w:sz w:val="22"/>
          <w:szCs w:val="22"/>
        </w:rPr>
        <w:t xml:space="preserve">involve collaboration between or among groups within the campus community. </w:t>
      </w:r>
    </w:p>
    <w:p w14:paraId="00000015" w14:textId="766F5DCC" w:rsidR="0056337A" w:rsidRPr="0097228C" w:rsidRDefault="0056337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90DD33F" w14:textId="77777777" w:rsidR="0097228C" w:rsidRPr="0097228C" w:rsidRDefault="002E0E13" w:rsidP="0097228C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The selection committee invites proposals </w:t>
      </w:r>
      <w:r w:rsidR="00287D91" w:rsidRPr="0097228C">
        <w:rPr>
          <w:rFonts w:asciiTheme="minorHAnsi" w:eastAsia="Times New Roman" w:hAnsiTheme="minorHAnsi" w:cstheme="minorHAnsi"/>
          <w:sz w:val="22"/>
          <w:szCs w:val="22"/>
        </w:rPr>
        <w:t>for funding in the following areas: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29C732D" w14:textId="77777777" w:rsidR="0097228C" w:rsidRPr="0097228C" w:rsidRDefault="0097228C" w:rsidP="0097228C">
      <w:pPr>
        <w:rPr>
          <w:rFonts w:asciiTheme="minorHAnsi" w:hAnsiTheme="minorHAnsi" w:cstheme="minorHAnsi"/>
          <w:b/>
          <w:bCs/>
          <w:color w:val="203864"/>
          <w:sz w:val="22"/>
          <w:szCs w:val="22"/>
        </w:rPr>
      </w:pPr>
    </w:p>
    <w:p w14:paraId="4BD0A36D" w14:textId="793733E4" w:rsidR="0097228C" w:rsidRPr="0097228C" w:rsidRDefault="0097228C" w:rsidP="0097228C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hAnsiTheme="minorHAnsi" w:cstheme="minorHAnsi"/>
          <w:b/>
          <w:bCs/>
          <w:sz w:val="22"/>
          <w:szCs w:val="22"/>
        </w:rPr>
        <w:t>Dialogue and civil discourse for social equity</w:t>
      </w:r>
      <w:r w:rsidRPr="0097228C">
        <w:rPr>
          <w:rFonts w:asciiTheme="minorHAnsi" w:hAnsiTheme="minorHAnsi" w:cstheme="minorHAnsi"/>
          <w:sz w:val="22"/>
          <w:szCs w:val="22"/>
        </w:rPr>
        <w:t> - Projects that promote dialogue and civil discourse about topics</w:t>
      </w:r>
      <w:r w:rsidR="00716369">
        <w:rPr>
          <w:rFonts w:asciiTheme="minorHAnsi" w:hAnsiTheme="minorHAnsi" w:cstheme="minorHAnsi"/>
          <w:sz w:val="22"/>
          <w:szCs w:val="22"/>
        </w:rPr>
        <w:t xml:space="preserve"> </w:t>
      </w:r>
      <w:r w:rsidRPr="0097228C">
        <w:rPr>
          <w:rFonts w:asciiTheme="minorHAnsi" w:hAnsiTheme="minorHAnsi" w:cstheme="minorHAnsi"/>
          <w:sz w:val="22"/>
          <w:szCs w:val="22"/>
        </w:rPr>
        <w:t>directly related to equity and social justice</w:t>
      </w:r>
      <w:r w:rsidR="005B3603">
        <w:rPr>
          <w:rFonts w:asciiTheme="minorHAnsi" w:hAnsiTheme="minorHAnsi" w:cstheme="minorHAnsi"/>
          <w:sz w:val="22"/>
          <w:szCs w:val="22"/>
        </w:rPr>
        <w:t>.</w:t>
      </w:r>
      <w:r w:rsidRPr="009722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B02F0F" w14:textId="39A8F431" w:rsidR="0097228C" w:rsidRPr="0097228C" w:rsidRDefault="0097228C" w:rsidP="0097228C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hAnsiTheme="minorHAnsi" w:cstheme="minorHAnsi"/>
          <w:b/>
          <w:bCs/>
          <w:sz w:val="22"/>
          <w:szCs w:val="22"/>
        </w:rPr>
        <w:t xml:space="preserve">Integration of local/global diversity </w:t>
      </w:r>
      <w:r w:rsidR="009868CF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9722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868CF">
        <w:rPr>
          <w:rFonts w:asciiTheme="minorHAnsi" w:hAnsiTheme="minorHAnsi" w:cstheme="minorHAnsi"/>
          <w:sz w:val="22"/>
          <w:szCs w:val="22"/>
        </w:rPr>
        <w:t xml:space="preserve">Projects that </w:t>
      </w:r>
      <w:r w:rsidRPr="0097228C">
        <w:rPr>
          <w:rFonts w:asciiTheme="minorHAnsi" w:hAnsiTheme="minorHAnsi" w:cstheme="minorHAnsi"/>
          <w:sz w:val="22"/>
          <w:szCs w:val="22"/>
        </w:rPr>
        <w:t xml:space="preserve">support </w:t>
      </w:r>
      <w:r w:rsidR="009868CF">
        <w:rPr>
          <w:rFonts w:asciiTheme="minorHAnsi" w:hAnsiTheme="minorHAnsi" w:cstheme="minorHAnsi"/>
          <w:sz w:val="22"/>
          <w:szCs w:val="22"/>
        </w:rPr>
        <w:t xml:space="preserve">the </w:t>
      </w:r>
      <w:r w:rsidRPr="0097228C">
        <w:rPr>
          <w:rFonts w:asciiTheme="minorHAnsi" w:hAnsiTheme="minorHAnsi" w:cstheme="minorHAnsi"/>
          <w:sz w:val="22"/>
          <w:szCs w:val="22"/>
        </w:rPr>
        <w:t>integrat</w:t>
      </w:r>
      <w:r w:rsidR="009868CF">
        <w:rPr>
          <w:rFonts w:asciiTheme="minorHAnsi" w:hAnsiTheme="minorHAnsi" w:cstheme="minorHAnsi"/>
          <w:sz w:val="22"/>
          <w:szCs w:val="22"/>
        </w:rPr>
        <w:t>ion</w:t>
      </w:r>
      <w:r w:rsidRPr="0097228C">
        <w:rPr>
          <w:rFonts w:asciiTheme="minorHAnsi" w:hAnsiTheme="minorHAnsi" w:cstheme="minorHAnsi"/>
          <w:sz w:val="22"/>
          <w:szCs w:val="22"/>
        </w:rPr>
        <w:t xml:space="preserve"> </w:t>
      </w:r>
      <w:r w:rsidR="009868CF">
        <w:rPr>
          <w:rFonts w:asciiTheme="minorHAnsi" w:hAnsiTheme="minorHAnsi" w:cstheme="minorHAnsi"/>
          <w:sz w:val="22"/>
          <w:szCs w:val="22"/>
        </w:rPr>
        <w:t xml:space="preserve">of </w:t>
      </w:r>
      <w:r w:rsidRPr="0097228C">
        <w:rPr>
          <w:rFonts w:asciiTheme="minorHAnsi" w:hAnsiTheme="minorHAnsi" w:cstheme="minorHAnsi"/>
          <w:sz w:val="22"/>
          <w:szCs w:val="22"/>
        </w:rPr>
        <w:t xml:space="preserve">underrepresented and </w:t>
      </w:r>
      <w:r w:rsidR="005B3603">
        <w:rPr>
          <w:rFonts w:asciiTheme="minorHAnsi" w:hAnsiTheme="minorHAnsi" w:cstheme="minorHAnsi"/>
          <w:sz w:val="22"/>
          <w:szCs w:val="22"/>
        </w:rPr>
        <w:t xml:space="preserve">historically </w:t>
      </w:r>
      <w:r w:rsidRPr="0097228C">
        <w:rPr>
          <w:rFonts w:asciiTheme="minorHAnsi" w:hAnsiTheme="minorHAnsi" w:cstheme="minorHAnsi"/>
          <w:sz w:val="22"/>
          <w:szCs w:val="22"/>
        </w:rPr>
        <w:t>marginalized groups</w:t>
      </w:r>
      <w:r w:rsidR="005B3603">
        <w:rPr>
          <w:rFonts w:asciiTheme="minorHAnsi" w:hAnsiTheme="minorHAnsi" w:cstheme="minorHAnsi"/>
          <w:sz w:val="22"/>
          <w:szCs w:val="22"/>
        </w:rPr>
        <w:t>.</w:t>
      </w:r>
      <w:r w:rsidRPr="009722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028C19" w14:textId="166CD69F" w:rsidR="0097228C" w:rsidRPr="006660FC" w:rsidRDefault="0097228C" w:rsidP="0097228C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hAnsiTheme="minorHAnsi" w:cstheme="minorHAnsi"/>
          <w:b/>
          <w:bCs/>
          <w:sz w:val="22"/>
          <w:szCs w:val="22"/>
        </w:rPr>
        <w:t xml:space="preserve">Faculty </w:t>
      </w:r>
      <w:r w:rsidR="005B3603">
        <w:rPr>
          <w:rFonts w:asciiTheme="minorHAnsi" w:hAnsiTheme="minorHAnsi" w:cstheme="minorHAnsi"/>
          <w:b/>
          <w:bCs/>
          <w:sz w:val="22"/>
          <w:szCs w:val="22"/>
        </w:rPr>
        <w:t xml:space="preserve">or staff </w:t>
      </w:r>
      <w:r w:rsidRPr="0097228C">
        <w:rPr>
          <w:rFonts w:asciiTheme="minorHAnsi" w:hAnsiTheme="minorHAnsi" w:cstheme="minorHAnsi"/>
          <w:b/>
          <w:bCs/>
          <w:sz w:val="22"/>
          <w:szCs w:val="22"/>
        </w:rPr>
        <w:t>research and teaching re: diversity -</w:t>
      </w:r>
      <w:r w:rsidRPr="0097228C">
        <w:rPr>
          <w:rFonts w:asciiTheme="minorHAnsi" w:hAnsiTheme="minorHAnsi" w:cstheme="minorHAnsi"/>
          <w:sz w:val="22"/>
          <w:szCs w:val="22"/>
        </w:rPr>
        <w:t> Projects that enhance teaching and scholarship including diversity-related curricular projects as well as support for diversity-related research</w:t>
      </w:r>
      <w:r w:rsidR="005B3603">
        <w:rPr>
          <w:rFonts w:asciiTheme="minorHAnsi" w:hAnsiTheme="minorHAnsi" w:cstheme="minorHAnsi"/>
          <w:sz w:val="22"/>
          <w:szCs w:val="22"/>
        </w:rPr>
        <w:t>.</w:t>
      </w:r>
      <w:r w:rsidRPr="009722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31F856" w14:textId="77777777" w:rsidR="00E1534A" w:rsidRDefault="00E1534A" w:rsidP="006660FC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8725040" w14:textId="0C4946E8" w:rsidR="006660FC" w:rsidRPr="006660FC" w:rsidRDefault="006660FC" w:rsidP="006660FC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  <w:r w:rsidRPr="006660FC">
        <w:rPr>
          <w:rFonts w:asciiTheme="minorHAnsi" w:eastAsia="Times New Roman" w:hAnsiTheme="minorHAnsi" w:cstheme="minorHAnsi"/>
          <w:b/>
          <w:sz w:val="22"/>
          <w:szCs w:val="22"/>
        </w:rPr>
        <w:t>NOTE: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 Proposals requesting funding to cover student tuition, faculty stipends, and/or </w:t>
      </w:r>
      <w:r w:rsidR="00EA1F50">
        <w:rPr>
          <w:rFonts w:asciiTheme="minorHAnsi" w:eastAsia="Times New Roman" w:hAnsiTheme="minorHAnsi" w:cstheme="minorHAnsi"/>
          <w:sz w:val="22"/>
          <w:szCs w:val="22"/>
        </w:rPr>
        <w:t xml:space="preserve">unspecified cash or equivalent </w:t>
      </w:r>
      <w:r w:rsidR="003F2E5D">
        <w:rPr>
          <w:rFonts w:asciiTheme="minorHAnsi" w:eastAsia="Times New Roman" w:hAnsiTheme="minorHAnsi" w:cstheme="minorHAnsi"/>
          <w:sz w:val="22"/>
          <w:szCs w:val="22"/>
        </w:rPr>
        <w:t>such as generic</w:t>
      </w:r>
      <w:r w:rsidR="00EA1F50">
        <w:rPr>
          <w:rFonts w:asciiTheme="minorHAnsi" w:eastAsia="Times New Roman" w:hAnsiTheme="minorHAnsi" w:cstheme="minorHAnsi"/>
          <w:sz w:val="22"/>
          <w:szCs w:val="22"/>
        </w:rPr>
        <w:t xml:space="preserve"> gift cards</w:t>
      </w:r>
      <w:r w:rsidR="003F2E5D">
        <w:rPr>
          <w:rFonts w:asciiTheme="minorHAnsi" w:eastAsia="Times New Roman" w:hAnsiTheme="minorHAnsi" w:cstheme="minorHAnsi"/>
          <w:sz w:val="22"/>
          <w:szCs w:val="22"/>
        </w:rPr>
        <w:t xml:space="preserve"> (e.g. Amazon, Target, Walmart, etc.)</w:t>
      </w:r>
      <w:r w:rsidR="00EA1F5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will not be considered by the selection committee. </w:t>
      </w:r>
      <w:r w:rsidR="003F2E5D">
        <w:rPr>
          <w:rFonts w:asciiTheme="minorHAnsi" w:eastAsia="Times New Roman" w:hAnsiTheme="minorHAnsi" w:cstheme="minorHAnsi"/>
          <w:sz w:val="22"/>
          <w:szCs w:val="22"/>
        </w:rPr>
        <w:t>Student stipends are acceptable.</w:t>
      </w:r>
    </w:p>
    <w:p w14:paraId="5C6FED15" w14:textId="77777777" w:rsidR="0097228C" w:rsidRDefault="0097228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5667B86" w14:textId="77777777" w:rsidR="00F9434A" w:rsidRDefault="00F9434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A9B1078" w14:textId="77777777" w:rsidR="00F9434A" w:rsidRDefault="00F9434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C984644" w14:textId="77777777" w:rsidR="00F9434A" w:rsidRDefault="00F9434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05BCF0B" w14:textId="77777777" w:rsidR="00F9434A" w:rsidRPr="0097228C" w:rsidRDefault="00F9434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315B40A" w14:textId="5A1C29CB" w:rsidR="0097228C" w:rsidRPr="0097228C" w:rsidRDefault="0097228C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The selection committee will evaluate each project proposal on the following </w:t>
      </w:r>
      <w:r w:rsidRPr="005B3603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criteria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>:</w:t>
      </w:r>
    </w:p>
    <w:p w14:paraId="00000017" w14:textId="32AC915A" w:rsidR="0056337A" w:rsidRPr="005B3603" w:rsidRDefault="0056337A">
      <w:pPr>
        <w:rPr>
          <w:rFonts w:asciiTheme="minorHAnsi" w:eastAsia="Times New Roman" w:hAnsiTheme="minorHAnsi" w:cstheme="minorHAnsi"/>
          <w:sz w:val="10"/>
          <w:szCs w:val="22"/>
        </w:rPr>
      </w:pPr>
    </w:p>
    <w:p w14:paraId="00000018" w14:textId="7EE5E23D" w:rsidR="0056337A" w:rsidRDefault="000F12A3" w:rsidP="0097228C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>Innovat</w:t>
      </w:r>
      <w:r w:rsidR="009868CF">
        <w:rPr>
          <w:rFonts w:asciiTheme="minorHAnsi" w:eastAsia="Times New Roman" w:hAnsiTheme="minorHAnsi" w:cstheme="minorHAnsi"/>
          <w:sz w:val="22"/>
          <w:szCs w:val="22"/>
        </w:rPr>
        <w:t>ion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>/</w:t>
      </w:r>
      <w:r w:rsidR="005B3603">
        <w:rPr>
          <w:rFonts w:asciiTheme="minorHAnsi" w:eastAsia="Times New Roman" w:hAnsiTheme="minorHAnsi" w:cstheme="minorHAnsi"/>
          <w:sz w:val="22"/>
          <w:szCs w:val="22"/>
        </w:rPr>
        <w:t>c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>reativity</w:t>
      </w:r>
    </w:p>
    <w:p w14:paraId="38B0BB01" w14:textId="54253140" w:rsidR="00594BE5" w:rsidRPr="0097228C" w:rsidRDefault="0046570D" w:rsidP="00550B76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Is the project innovative and creative? Does it bring something to our campus community that has never been seen/done before?</w:t>
      </w:r>
    </w:p>
    <w:p w14:paraId="00000019" w14:textId="0A984BCC" w:rsidR="0056337A" w:rsidRDefault="006F69A5" w:rsidP="0097228C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>Feasibility</w:t>
      </w:r>
    </w:p>
    <w:p w14:paraId="04AB711F" w14:textId="7D3F7415" w:rsidR="00594BE5" w:rsidRPr="0097228C" w:rsidRDefault="00594BE5" w:rsidP="00550B76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Can this project be completed in the time required and with the funding requested? Are there contingencies should the project receive partial funding?</w:t>
      </w:r>
    </w:p>
    <w:p w14:paraId="0000001A" w14:textId="15D1A67C" w:rsidR="0056337A" w:rsidRDefault="006F69A5" w:rsidP="0097228C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Level of </w:t>
      </w:r>
      <w:r w:rsidR="005B3603">
        <w:rPr>
          <w:rFonts w:asciiTheme="minorHAnsi" w:eastAsia="Times New Roman" w:hAnsiTheme="minorHAnsi" w:cstheme="minorHAnsi"/>
          <w:sz w:val="22"/>
          <w:szCs w:val="22"/>
        </w:rPr>
        <w:t>c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>ollaboration</w:t>
      </w:r>
    </w:p>
    <w:p w14:paraId="459FDB2A" w14:textId="7C362671" w:rsidR="0046570D" w:rsidRPr="0097228C" w:rsidRDefault="00495FA0" w:rsidP="00550B76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Does the project’s organization involve several campus departments/organizations? Does the project contain elements that will engage multiple campus constituencies?</w:t>
      </w:r>
    </w:p>
    <w:p w14:paraId="5ADE1329" w14:textId="79006A0C" w:rsidR="006F69A5" w:rsidRDefault="00495FA0" w:rsidP="0097228C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F</w:t>
      </w:r>
      <w:r w:rsidR="005B3603">
        <w:rPr>
          <w:rFonts w:asciiTheme="minorHAnsi" w:eastAsia="Times New Roman" w:hAnsiTheme="minorHAnsi" w:cstheme="minorHAnsi"/>
          <w:sz w:val="22"/>
          <w:szCs w:val="22"/>
        </w:rPr>
        <w:t>oster</w:t>
      </w:r>
      <w:r>
        <w:rPr>
          <w:rFonts w:asciiTheme="minorHAnsi" w:eastAsia="Times New Roman" w:hAnsiTheme="minorHAnsi" w:cstheme="minorHAnsi"/>
          <w:sz w:val="22"/>
          <w:szCs w:val="22"/>
        </w:rPr>
        <w:t>ing</w:t>
      </w:r>
      <w:r w:rsidR="005B3603">
        <w:rPr>
          <w:rFonts w:asciiTheme="minorHAnsi" w:eastAsia="Times New Roman" w:hAnsiTheme="minorHAnsi" w:cstheme="minorHAnsi"/>
          <w:sz w:val="22"/>
          <w:szCs w:val="22"/>
        </w:rPr>
        <w:t xml:space="preserve"> a campus culture of belonging</w:t>
      </w:r>
    </w:p>
    <w:p w14:paraId="48500A15" w14:textId="6660FD30" w:rsidR="00495FA0" w:rsidRPr="0097228C" w:rsidRDefault="00495FA0" w:rsidP="00550B76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>
        <w:rPr>
          <w:rFonts w:asciiTheme="minorHAnsi" w:eastAsia="Times New Roman" w:hAnsiTheme="minorHAnsi" w:cstheme="minorHAnsi"/>
          <w:sz w:val="22"/>
          <w:szCs w:val="22"/>
        </w:rPr>
        <w:t>Does</w:t>
      </w:r>
      <w:proofErr w:type="gramEnd"/>
      <w:r>
        <w:rPr>
          <w:rFonts w:asciiTheme="minorHAnsi" w:eastAsia="Times New Roman" w:hAnsiTheme="minorHAnsi" w:cstheme="minorHAnsi"/>
          <w:sz w:val="22"/>
          <w:szCs w:val="22"/>
        </w:rPr>
        <w:t xml:space="preserve"> the project’s goals align with the purpose of the DIIF?</w:t>
      </w:r>
    </w:p>
    <w:p w14:paraId="00000020" w14:textId="7AE293DE" w:rsidR="0056337A" w:rsidRPr="0097228C" w:rsidRDefault="0056337A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0000021" w14:textId="466DE34B" w:rsidR="0056337A" w:rsidRPr="0097228C" w:rsidRDefault="002E0E13">
      <w:pPr>
        <w:rPr>
          <w:rFonts w:asciiTheme="minorHAnsi" w:eastAsia="Times New Roman" w:hAnsiTheme="minorHAnsi" w:cstheme="minorHAnsi"/>
          <w:b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b/>
          <w:sz w:val="22"/>
          <w:szCs w:val="22"/>
        </w:rPr>
        <w:t>Submission guidelines:</w:t>
      </w:r>
    </w:p>
    <w:p w14:paraId="0137FB55" w14:textId="171C85A1" w:rsidR="006660FC" w:rsidRPr="006660FC" w:rsidRDefault="006660FC" w:rsidP="006660FC">
      <w:pPr>
        <w:rPr>
          <w:rFonts w:asciiTheme="minorHAnsi" w:eastAsia="Times New Roman" w:hAnsiTheme="minorHAnsi" w:cstheme="minorHAnsi"/>
          <w:sz w:val="22"/>
          <w:szCs w:val="22"/>
        </w:rPr>
      </w:pPr>
      <w:r w:rsidRPr="006660FC">
        <w:rPr>
          <w:rFonts w:asciiTheme="minorHAnsi" w:eastAsia="Times New Roman" w:hAnsiTheme="minorHAnsi" w:cstheme="minorHAnsi"/>
          <w:sz w:val="22"/>
          <w:szCs w:val="22"/>
        </w:rPr>
        <w:t>Applications will be accepted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on</w:t>
      </w:r>
      <w:r w:rsidRPr="006660FC">
        <w:rPr>
          <w:rFonts w:asciiTheme="minorHAnsi" w:eastAsia="Times New Roman" w:hAnsiTheme="minorHAnsi" w:cstheme="minorHAnsi"/>
          <w:sz w:val="22"/>
          <w:szCs w:val="22"/>
        </w:rPr>
        <w:t xml:space="preserve"> the 15th of every month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(starting on September 15)</w:t>
      </w:r>
      <w:r w:rsidRPr="006660FC">
        <w:rPr>
          <w:rFonts w:asciiTheme="minorHAnsi" w:eastAsia="Times New Roman" w:hAnsiTheme="minorHAnsi" w:cstheme="minorHAnsi"/>
          <w:sz w:val="22"/>
          <w:szCs w:val="22"/>
        </w:rPr>
        <w:t xml:space="preserve"> or until funds run out. First come, first served. This “rolling” application process will allow prospective innovators to consider diversity project proposals throughout the year without the restriction of a hard deadline. Funds must be utilized within the fiscal year, so it does take some planning on your part. </w:t>
      </w:r>
    </w:p>
    <w:p w14:paraId="5BB1A80C" w14:textId="77777777" w:rsidR="006660FC" w:rsidRPr="006660FC" w:rsidRDefault="006660FC" w:rsidP="006660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0000022" w14:textId="49ECA46D" w:rsidR="0056337A" w:rsidRDefault="006660FC" w:rsidP="006660FC">
      <w:pPr>
        <w:rPr>
          <w:rFonts w:asciiTheme="minorHAnsi" w:eastAsia="Times New Roman" w:hAnsiTheme="minorHAnsi" w:cstheme="minorHAnsi"/>
          <w:sz w:val="22"/>
          <w:szCs w:val="22"/>
        </w:rPr>
      </w:pPr>
      <w:r w:rsidRPr="006660FC">
        <w:rPr>
          <w:rFonts w:asciiTheme="minorHAnsi" w:eastAsia="Times New Roman" w:hAnsiTheme="minorHAnsi" w:cstheme="minorHAnsi"/>
          <w:sz w:val="22"/>
          <w:szCs w:val="22"/>
        </w:rPr>
        <w:t xml:space="preserve">The last deadline to apply for a DIIF mini-grant is March 15 at noon, which allows project coordinators time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to </w:t>
      </w:r>
      <w:r w:rsidRPr="006660FC">
        <w:rPr>
          <w:rFonts w:asciiTheme="minorHAnsi" w:eastAsia="Times New Roman" w:hAnsiTheme="minorHAnsi" w:cstheme="minorHAnsi"/>
          <w:sz w:val="22"/>
          <w:szCs w:val="22"/>
        </w:rPr>
        <w:t xml:space="preserve">implement their ideas with the awarded funds. </w:t>
      </w:r>
      <w:r w:rsidR="002E0E13" w:rsidRPr="0097228C">
        <w:rPr>
          <w:rFonts w:asciiTheme="minorHAnsi" w:eastAsia="Times New Roman" w:hAnsiTheme="minorHAnsi" w:cstheme="minorHAnsi"/>
          <w:b/>
          <w:sz w:val="22"/>
          <w:szCs w:val="22"/>
        </w:rPr>
        <w:t>Note</w:t>
      </w:r>
      <w:r w:rsidR="002E0E13" w:rsidRPr="0097228C">
        <w:rPr>
          <w:rFonts w:asciiTheme="minorHAnsi" w:eastAsia="Times New Roman" w:hAnsiTheme="minorHAnsi" w:cstheme="minorHAnsi"/>
          <w:sz w:val="22"/>
          <w:szCs w:val="22"/>
        </w:rPr>
        <w:t>: All student</w:t>
      </w:r>
      <w:r w:rsidR="00FD3A66" w:rsidRPr="0097228C">
        <w:rPr>
          <w:rFonts w:asciiTheme="minorHAnsi" w:eastAsia="Times New Roman" w:hAnsiTheme="minorHAnsi" w:cstheme="minorHAnsi"/>
          <w:sz w:val="22"/>
          <w:szCs w:val="22"/>
        </w:rPr>
        <w:t>-</w:t>
      </w:r>
      <w:r w:rsidR="002E0E13" w:rsidRPr="0097228C">
        <w:rPr>
          <w:rFonts w:asciiTheme="minorHAnsi" w:eastAsia="Times New Roman" w:hAnsiTheme="minorHAnsi" w:cstheme="minorHAnsi"/>
          <w:sz w:val="22"/>
          <w:szCs w:val="22"/>
        </w:rPr>
        <w:t>initiated proposals need contact information and sign-off by an academic department or administrative office for funding disbursement.</w:t>
      </w:r>
    </w:p>
    <w:p w14:paraId="45C2F121" w14:textId="77777777" w:rsidR="00495FA0" w:rsidRDefault="00495FA0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0000023" w14:textId="69395ACD" w:rsidR="0056337A" w:rsidRPr="0097228C" w:rsidRDefault="00550B7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Successful</w:t>
      </w:r>
      <w:r w:rsidR="00495FA0">
        <w:rPr>
          <w:rFonts w:asciiTheme="minorHAnsi" w:eastAsia="Times New Roman" w:hAnsiTheme="minorHAnsi" w:cstheme="minorHAnsi"/>
          <w:sz w:val="22"/>
          <w:szCs w:val="22"/>
        </w:rPr>
        <w:t xml:space="preserve"> submissions will contain:</w:t>
      </w:r>
    </w:p>
    <w:p w14:paraId="027FD92B" w14:textId="0EB6DA5E" w:rsidR="00495FA0" w:rsidRDefault="00495FA0" w:rsidP="00FD3A6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 completed DIIF Application Cover Sheet</w:t>
      </w:r>
    </w:p>
    <w:p w14:paraId="05354014" w14:textId="14D5035F" w:rsidR="00F9434A" w:rsidRDefault="00F9434A" w:rsidP="00FD3A6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 detailed description of the project including, but not limited to:</w:t>
      </w:r>
    </w:p>
    <w:p w14:paraId="378B7DB3" w14:textId="48C1EF62" w:rsidR="00F9434A" w:rsidRDefault="00F9434A" w:rsidP="00F9434A">
      <w:pPr>
        <w:pStyle w:val="ListParagraph"/>
        <w:numPr>
          <w:ilvl w:val="1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 complete description of the project including scope, timeline, and purpose.</w:t>
      </w:r>
    </w:p>
    <w:p w14:paraId="00000024" w14:textId="76DB3C5A" w:rsidR="0056337A" w:rsidRPr="0097228C" w:rsidRDefault="00F9434A" w:rsidP="00550B76">
      <w:pPr>
        <w:pStyle w:val="ListParagraph"/>
        <w:numPr>
          <w:ilvl w:val="1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</w:t>
      </w:r>
      <w:r w:rsidR="00495FA0">
        <w:rPr>
          <w:rFonts w:asciiTheme="minorHAnsi" w:eastAsia="Times New Roman" w:hAnsiTheme="minorHAnsi" w:cstheme="minorHAnsi"/>
          <w:sz w:val="22"/>
          <w:szCs w:val="22"/>
        </w:rPr>
        <w:t xml:space="preserve"> complete budget for the project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495FA0">
        <w:rPr>
          <w:rFonts w:asciiTheme="minorHAnsi" w:eastAsia="Times New Roman" w:hAnsiTheme="minorHAnsi" w:cstheme="minorHAnsi"/>
          <w:sz w:val="22"/>
          <w:szCs w:val="22"/>
        </w:rPr>
        <w:t>includ</w:t>
      </w:r>
      <w:r>
        <w:rPr>
          <w:rFonts w:asciiTheme="minorHAnsi" w:eastAsia="Times New Roman" w:hAnsiTheme="minorHAnsi" w:cstheme="minorHAnsi"/>
          <w:sz w:val="22"/>
          <w:szCs w:val="22"/>
        </w:rPr>
        <w:t>ing</w:t>
      </w:r>
      <w:r w:rsidR="00495FA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any additional funding sources. Please also include </w:t>
      </w:r>
      <w:r w:rsidR="00495FA0">
        <w:rPr>
          <w:rFonts w:asciiTheme="minorHAnsi" w:eastAsia="Times New Roman" w:hAnsiTheme="minorHAnsi" w:cstheme="minorHAnsi"/>
          <w:sz w:val="22"/>
          <w:szCs w:val="22"/>
        </w:rPr>
        <w:t xml:space="preserve">an </w:t>
      </w:r>
      <w:r w:rsidR="002E0E13" w:rsidRPr="0097228C">
        <w:rPr>
          <w:rFonts w:asciiTheme="minorHAnsi" w:eastAsia="Times New Roman" w:hAnsiTheme="minorHAnsi" w:cstheme="minorHAnsi"/>
          <w:sz w:val="22"/>
          <w:szCs w:val="22"/>
        </w:rPr>
        <w:t xml:space="preserve">estimate of how funds </w:t>
      </w:r>
      <w:r w:rsidR="00495FA0">
        <w:rPr>
          <w:rFonts w:asciiTheme="minorHAnsi" w:eastAsia="Times New Roman" w:hAnsiTheme="minorHAnsi" w:cstheme="minorHAnsi"/>
          <w:sz w:val="22"/>
          <w:szCs w:val="22"/>
        </w:rPr>
        <w:t xml:space="preserve">from the DIIF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grant </w:t>
      </w:r>
      <w:r w:rsidR="002E0E13" w:rsidRPr="0097228C">
        <w:rPr>
          <w:rFonts w:asciiTheme="minorHAnsi" w:eastAsia="Times New Roman" w:hAnsiTheme="minorHAnsi" w:cstheme="minorHAnsi"/>
          <w:sz w:val="22"/>
          <w:szCs w:val="22"/>
        </w:rPr>
        <w:t>will be used.</w:t>
      </w:r>
    </w:p>
    <w:p w14:paraId="00000025" w14:textId="21321F53" w:rsidR="0056337A" w:rsidRPr="0097228C" w:rsidRDefault="00F9434A" w:rsidP="00550B76">
      <w:pPr>
        <w:pStyle w:val="ListParagraph"/>
        <w:numPr>
          <w:ilvl w:val="1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 description of </w:t>
      </w:r>
      <w:r w:rsidR="002E0E13" w:rsidRPr="0097228C">
        <w:rPr>
          <w:rFonts w:asciiTheme="minorHAnsi" w:eastAsia="Times New Roman" w:hAnsiTheme="minorHAnsi" w:cstheme="minorHAnsi"/>
          <w:sz w:val="22"/>
          <w:szCs w:val="22"/>
        </w:rPr>
        <w:t>how the proposal meets the</w:t>
      </w:r>
      <w:r w:rsidR="005B360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A1F50">
        <w:rPr>
          <w:rFonts w:asciiTheme="minorHAnsi" w:eastAsia="Times New Roman" w:hAnsiTheme="minorHAnsi" w:cstheme="minorHAnsi"/>
          <w:b/>
          <w:sz w:val="22"/>
          <w:szCs w:val="22"/>
        </w:rPr>
        <w:t>4</w:t>
      </w:r>
      <w:r w:rsidR="005B3603" w:rsidRPr="005B3603">
        <w:rPr>
          <w:rFonts w:asciiTheme="minorHAnsi" w:eastAsia="Times New Roman" w:hAnsiTheme="minorHAnsi" w:cstheme="minorHAnsi"/>
          <w:b/>
          <w:sz w:val="22"/>
          <w:szCs w:val="22"/>
        </w:rPr>
        <w:t>-</w:t>
      </w:r>
      <w:r w:rsidR="002E0E13" w:rsidRPr="005B3603">
        <w:rPr>
          <w:rFonts w:asciiTheme="minorHAnsi" w:eastAsia="Times New Roman" w:hAnsiTheme="minorHAnsi" w:cstheme="minorHAnsi"/>
          <w:b/>
          <w:sz w:val="22"/>
          <w:szCs w:val="22"/>
        </w:rPr>
        <w:t>criteria</w:t>
      </w:r>
      <w:r w:rsidR="002E0E13" w:rsidRPr="0097228C">
        <w:rPr>
          <w:rFonts w:asciiTheme="minorHAnsi" w:eastAsia="Times New Roman" w:hAnsiTheme="minorHAnsi" w:cstheme="minorHAnsi"/>
          <w:sz w:val="22"/>
          <w:szCs w:val="22"/>
        </w:rPr>
        <w:t xml:space="preserve"> for funding project.</w:t>
      </w:r>
    </w:p>
    <w:p w14:paraId="00000026" w14:textId="5043384E" w:rsidR="0056337A" w:rsidRPr="0097228C" w:rsidRDefault="00F9434A" w:rsidP="00550B76">
      <w:pPr>
        <w:pStyle w:val="ListParagraph"/>
        <w:numPr>
          <w:ilvl w:val="1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 detailed description of how the success of the project will be assessed.</w:t>
      </w:r>
    </w:p>
    <w:p w14:paraId="00000027" w14:textId="1D468B00" w:rsidR="0056337A" w:rsidRPr="0097228C" w:rsidRDefault="0056337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0000028" w14:textId="67F7E377" w:rsidR="0056337A" w:rsidRDefault="002E0E13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Submit proposals with the application cover sheet via email to Diversity &amp; Inclusion Innovation Fund @ </w:t>
      </w:r>
      <w:hyperlink r:id="rId8">
        <w:r w:rsidRPr="0097228C">
          <w:rPr>
            <w:rFonts w:asciiTheme="minorHAnsi" w:eastAsia="Times New Roman" w:hAnsiTheme="minorHAnsi" w:cstheme="minorHAnsi"/>
            <w:color w:val="0563C1"/>
            <w:sz w:val="22"/>
            <w:szCs w:val="22"/>
            <w:u w:val="single"/>
          </w:rPr>
          <w:t>diif@anselm.edu</w:t>
        </w:r>
      </w:hyperlink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728BE4D5" w14:textId="77777777" w:rsidR="00495FA0" w:rsidRPr="0097228C" w:rsidRDefault="00495FA0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0000029" w14:textId="69193BC7" w:rsidR="0056337A" w:rsidRPr="0097228C" w:rsidRDefault="002E0E13">
      <w:pPr>
        <w:rPr>
          <w:rFonts w:asciiTheme="minorHAnsi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Questions </w:t>
      </w:r>
      <w:r w:rsidRPr="0097228C">
        <w:rPr>
          <w:rFonts w:asciiTheme="minorHAnsi" w:eastAsia="Times New Roman" w:hAnsiTheme="minorHAnsi" w:cstheme="minorHAnsi"/>
          <w:sz w:val="22"/>
          <w:szCs w:val="22"/>
          <w:u w:val="single"/>
        </w:rPr>
        <w:t>regarding submission details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may be directed to Paro Pope at </w:t>
      </w:r>
      <w:hyperlink r:id="rId9">
        <w:r w:rsidRPr="0097228C">
          <w:rPr>
            <w:rFonts w:asciiTheme="minorHAnsi" w:eastAsia="Times New Roman" w:hAnsiTheme="minorHAnsi" w:cstheme="minorHAnsi"/>
            <w:color w:val="0563C1"/>
            <w:sz w:val="22"/>
            <w:szCs w:val="22"/>
            <w:u w:val="single"/>
          </w:rPr>
          <w:t>ppope@anselm.edu</w:t>
        </w:r>
      </w:hyperlink>
      <w:r w:rsidRPr="00972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000002A" w14:textId="5E9FF250" w:rsidR="0056337A" w:rsidRPr="0097228C" w:rsidRDefault="002E0E13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Questions </w:t>
      </w:r>
      <w:r w:rsidRPr="0097228C">
        <w:rPr>
          <w:rFonts w:asciiTheme="minorHAnsi" w:eastAsia="Times New Roman" w:hAnsiTheme="minorHAnsi" w:cstheme="minorHAnsi"/>
          <w:sz w:val="22"/>
          <w:szCs w:val="22"/>
          <w:u w:val="single"/>
        </w:rPr>
        <w:t>regarding project consultation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may be directed to Dr. Ande Diaz at </w:t>
      </w:r>
      <w:hyperlink r:id="rId10">
        <w:r w:rsidRPr="0097228C">
          <w:rPr>
            <w:rFonts w:asciiTheme="minorHAnsi" w:eastAsia="Times New Roman" w:hAnsiTheme="minorHAnsi" w:cstheme="minorHAnsi"/>
            <w:color w:val="0563C1"/>
            <w:sz w:val="22"/>
            <w:szCs w:val="22"/>
            <w:u w:val="single"/>
          </w:rPr>
          <w:t>adiaz@anselm.edu</w:t>
        </w:r>
      </w:hyperlink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.</w:t>
      </w:r>
    </w:p>
    <w:p w14:paraId="0000002B" w14:textId="41FF1117" w:rsidR="0056337A" w:rsidRPr="0097228C" w:rsidRDefault="0056337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000002E" w14:textId="110DD236" w:rsidR="0056337A" w:rsidRPr="0097228C" w:rsidRDefault="0056337A">
      <w:pPr>
        <w:rPr>
          <w:rFonts w:asciiTheme="minorHAnsi" w:eastAsia="Times New Roman" w:hAnsiTheme="minorHAnsi" w:cstheme="minorHAnsi"/>
          <w:sz w:val="22"/>
          <w:szCs w:val="22"/>
        </w:rPr>
      </w:pPr>
    </w:p>
    <w:sectPr w:rsidR="0056337A" w:rsidRPr="0097228C" w:rsidSect="00994F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0" w:right="990" w:bottom="1440" w:left="1440" w:header="432" w:footer="319" w:gutter="0"/>
      <w:pgNumType w:start="1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7AA36" w16cex:dateUtc="2023-06-29T10:59:00Z"/>
  <w16cex:commentExtensible w16cex:durableId="2847AA79" w16cex:dateUtc="2023-06-29T11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09443" w14:textId="77777777" w:rsidR="003F5AF6" w:rsidRDefault="003F5AF6">
      <w:r>
        <w:separator/>
      </w:r>
    </w:p>
  </w:endnote>
  <w:endnote w:type="continuationSeparator" w:id="0">
    <w:p w14:paraId="5E6A8886" w14:textId="77777777" w:rsidR="003F5AF6" w:rsidRDefault="003F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2" w14:textId="77777777" w:rsidR="0056337A" w:rsidRDefault="005633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33815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D52C81" w14:textId="6DC28F89" w:rsidR="00994F57" w:rsidRDefault="00994F5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000035" w14:textId="77777777" w:rsidR="0056337A" w:rsidRDefault="005633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3" w14:textId="77777777" w:rsidR="0056337A" w:rsidRDefault="005633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F2BB3" w14:textId="77777777" w:rsidR="003F5AF6" w:rsidRDefault="003F5AF6">
      <w:r>
        <w:separator/>
      </w:r>
    </w:p>
  </w:footnote>
  <w:footnote w:type="continuationSeparator" w:id="0">
    <w:p w14:paraId="4E3BCB6F" w14:textId="77777777" w:rsidR="003F5AF6" w:rsidRDefault="003F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0" w14:textId="77777777" w:rsidR="0056337A" w:rsidRDefault="005633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F" w14:textId="2702876D" w:rsidR="0056337A" w:rsidRPr="00134A16" w:rsidRDefault="00134A16" w:rsidP="00134A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i/>
        <w:color w:val="000000"/>
        <w:sz w:val="18"/>
      </w:rPr>
    </w:pPr>
    <w:r w:rsidRPr="00134A16">
      <w:rPr>
        <w:i/>
        <w:color w:val="000000"/>
        <w:sz w:val="18"/>
      </w:rPr>
      <w:t>Updated: 6.28.23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1" w14:textId="77777777" w:rsidR="0056337A" w:rsidRDefault="005633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2993"/>
    <w:multiLevelType w:val="hybridMultilevel"/>
    <w:tmpl w:val="01AA44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4112B"/>
    <w:multiLevelType w:val="hybridMultilevel"/>
    <w:tmpl w:val="B41283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D167F"/>
    <w:multiLevelType w:val="hybridMultilevel"/>
    <w:tmpl w:val="58C4B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D33D5"/>
    <w:multiLevelType w:val="hybridMultilevel"/>
    <w:tmpl w:val="5AB8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7A"/>
    <w:rsid w:val="000F12A3"/>
    <w:rsid w:val="00134A16"/>
    <w:rsid w:val="00176B61"/>
    <w:rsid w:val="00287D91"/>
    <w:rsid w:val="002E0E13"/>
    <w:rsid w:val="00332215"/>
    <w:rsid w:val="00374BF5"/>
    <w:rsid w:val="003F2E5D"/>
    <w:rsid w:val="003F5AF6"/>
    <w:rsid w:val="0046570D"/>
    <w:rsid w:val="00495FA0"/>
    <w:rsid w:val="00550B76"/>
    <w:rsid w:val="0056337A"/>
    <w:rsid w:val="00594BE5"/>
    <w:rsid w:val="005B3603"/>
    <w:rsid w:val="005B6234"/>
    <w:rsid w:val="006660FC"/>
    <w:rsid w:val="006A67F5"/>
    <w:rsid w:val="006F69A5"/>
    <w:rsid w:val="00716369"/>
    <w:rsid w:val="007D673F"/>
    <w:rsid w:val="008B124F"/>
    <w:rsid w:val="00971197"/>
    <w:rsid w:val="0097228C"/>
    <w:rsid w:val="00974031"/>
    <w:rsid w:val="009868CF"/>
    <w:rsid w:val="00994F57"/>
    <w:rsid w:val="00D406C0"/>
    <w:rsid w:val="00E1534A"/>
    <w:rsid w:val="00EA1F50"/>
    <w:rsid w:val="00F9434A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DC889"/>
  <w15:docId w15:val="{B0BC81E9-8AD5-467E-B99B-5702334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0D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8E"/>
  </w:style>
  <w:style w:type="paragraph" w:styleId="Footer">
    <w:name w:val="footer"/>
    <w:basedOn w:val="Normal"/>
    <w:link w:val="FooterChar"/>
    <w:uiPriority w:val="99"/>
    <w:unhideWhenUsed/>
    <w:rsid w:val="00380D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D8E"/>
  </w:style>
  <w:style w:type="character" w:styleId="Hyperlink">
    <w:name w:val="Hyperlink"/>
    <w:basedOn w:val="DefaultParagraphFont"/>
    <w:uiPriority w:val="99"/>
    <w:unhideWhenUsed/>
    <w:rsid w:val="00903B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4A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D3A66"/>
    <w:pPr>
      <w:ind w:left="720"/>
      <w:contextualSpacing/>
    </w:pPr>
  </w:style>
  <w:style w:type="paragraph" w:styleId="Revision">
    <w:name w:val="Revision"/>
    <w:hidden/>
    <w:uiPriority w:val="99"/>
    <w:semiHidden/>
    <w:rsid w:val="00716369"/>
  </w:style>
  <w:style w:type="character" w:styleId="CommentReference">
    <w:name w:val="annotation reference"/>
    <w:basedOn w:val="DefaultParagraphFont"/>
    <w:uiPriority w:val="99"/>
    <w:semiHidden/>
    <w:unhideWhenUsed/>
    <w:rsid w:val="00716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3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if@anselm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diaz@anselm.edu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ppope@anselm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3vKUDFwTYF//Emfff/JX0QPFEw==">AMUW2mUT6zgSpslQGY1Mb0dZDVA6D9iDxUqnbXWoby8UUCK9SguBFcAF3yvIkFD38OQSj5X332YJRK7R2ZvSd459hisSNj0de+lKRJCn8RYRnWd6TgaEiM2We0GfEIslyPBBDCiDG+yl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Anselm College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Paro Pope</cp:lastModifiedBy>
  <cp:revision>6</cp:revision>
  <cp:lastPrinted>2023-06-29T18:22:00Z</cp:lastPrinted>
  <dcterms:created xsi:type="dcterms:W3CDTF">2023-06-29T18:04:00Z</dcterms:created>
  <dcterms:modified xsi:type="dcterms:W3CDTF">2023-07-19T14:20:00Z</dcterms:modified>
</cp:coreProperties>
</file>